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E556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Copyright (c) 2010-</w:t>
      </w:r>
      <w:proofErr w:type="gramStart"/>
      <w:r>
        <w:rPr>
          <w:color w:val="000000"/>
        </w:rPr>
        <w:t>2012  Mark</w:t>
      </w:r>
      <w:proofErr w:type="gramEnd"/>
      <w:r>
        <w:rPr>
          <w:color w:val="000000"/>
        </w:rPr>
        <w:t xml:space="preserve"> Pulford &lt;mark@kyne.com.au&gt;</w:t>
      </w:r>
    </w:p>
    <w:p w14:paraId="10F300D1" w14:textId="77777777" w:rsidR="00704EE3" w:rsidRDefault="00704EE3" w:rsidP="00704EE3">
      <w:pPr>
        <w:pStyle w:val="HTMLPreformatted"/>
        <w:rPr>
          <w:color w:val="000000"/>
        </w:rPr>
      </w:pPr>
    </w:p>
    <w:p w14:paraId="55730CF8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39C56507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64C19CB3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72A57317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503D210E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5429FEE9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6A250EE7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2AB9A117" w14:textId="77777777" w:rsidR="00704EE3" w:rsidRDefault="00704EE3" w:rsidP="00704EE3">
      <w:pPr>
        <w:pStyle w:val="HTMLPreformatted"/>
        <w:rPr>
          <w:color w:val="000000"/>
        </w:rPr>
      </w:pPr>
    </w:p>
    <w:p w14:paraId="2E65BBC9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0FE1CBFD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645B64B3" w14:textId="77777777" w:rsidR="00704EE3" w:rsidRDefault="00704EE3" w:rsidP="00704EE3">
      <w:pPr>
        <w:pStyle w:val="HTMLPreformatted"/>
        <w:rPr>
          <w:color w:val="000000"/>
        </w:rPr>
      </w:pPr>
    </w:p>
    <w:p w14:paraId="21332549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422A1778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63D3280A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 NONINFRINGEMENT.</w:t>
      </w:r>
    </w:p>
    <w:p w14:paraId="36B3F27B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IN NO EVENT SHALL THE AUTHORS OR COPYRIGHT HOLDERS BE LIABLE FOR ANY</w:t>
      </w:r>
    </w:p>
    <w:p w14:paraId="306A3346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CLAIM, DAMAGES OR OTHER LIABILITY, WHETHER IN AN ACTION OF CONTRACT,</w:t>
      </w:r>
    </w:p>
    <w:p w14:paraId="753DCF0E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TORT OR OTHERWISE, ARISING FROM, OUT OF OR IN CONNECTION WITH THE</w:t>
      </w:r>
    </w:p>
    <w:p w14:paraId="5F3D48FD" w14:textId="77777777" w:rsidR="00704EE3" w:rsidRDefault="00704EE3" w:rsidP="00704EE3">
      <w:pPr>
        <w:pStyle w:val="HTMLPreformatted"/>
        <w:rPr>
          <w:color w:val="000000"/>
        </w:rPr>
      </w:pPr>
      <w:r>
        <w:rPr>
          <w:color w:val="000000"/>
        </w:rPr>
        <w:t>SOFTWARE OR THE USE OR OTHER DEALINGS IN THE SOFTWARE.</w:t>
      </w:r>
    </w:p>
    <w:p w14:paraId="3AE8D1ED" w14:textId="77777777" w:rsidR="00813A64" w:rsidRPr="00704EE3" w:rsidRDefault="00813A64" w:rsidP="00704EE3"/>
    <w:sectPr w:rsidR="00813A64" w:rsidRPr="00704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73C1B"/>
    <w:rsid w:val="002801D3"/>
    <w:rsid w:val="002A69A4"/>
    <w:rsid w:val="002D272E"/>
    <w:rsid w:val="00342FBC"/>
    <w:rsid w:val="003D5011"/>
    <w:rsid w:val="006C67FC"/>
    <w:rsid w:val="00704EE3"/>
    <w:rsid w:val="007B35DD"/>
    <w:rsid w:val="00813A64"/>
    <w:rsid w:val="00864AA1"/>
    <w:rsid w:val="008C4203"/>
    <w:rsid w:val="00974472"/>
    <w:rsid w:val="00AE621C"/>
    <w:rsid w:val="00B366D7"/>
    <w:rsid w:val="00BF6031"/>
    <w:rsid w:val="00C13AD8"/>
    <w:rsid w:val="00CD56CB"/>
    <w:rsid w:val="00D452EC"/>
    <w:rsid w:val="00D52389"/>
    <w:rsid w:val="00DF09AF"/>
    <w:rsid w:val="00DF165E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2023-05-22T15:40:00Z</dcterms:created>
  <dcterms:modified xsi:type="dcterms:W3CDTF">2023-05-22T15:40:00Z</dcterms:modified>
</cp:coreProperties>
</file>